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5" w:rsidRPr="00F905A0" w:rsidRDefault="002C1485" w:rsidP="002C148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A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2C1485" w:rsidRPr="001D1DAE" w:rsidRDefault="002C1485" w:rsidP="002C14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Ассоциации </w:t>
      </w:r>
      <w:r>
        <w:rPr>
          <w:rFonts w:ascii="Times New Roman" w:hAnsi="Times New Roman" w:cs="Times New Roman"/>
          <w:sz w:val="28"/>
          <w:szCs w:val="28"/>
        </w:rPr>
        <w:t>АМКОР</w:t>
      </w:r>
      <w:r w:rsidRPr="001D1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485" w:rsidRDefault="002C1485" w:rsidP="002C14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40999">
        <w:rPr>
          <w:rFonts w:ascii="Times New Roman" w:hAnsi="Times New Roman" w:cs="Times New Roman"/>
          <w:sz w:val="28"/>
          <w:szCs w:val="28"/>
        </w:rPr>
        <w:t>2</w:t>
      </w:r>
      <w:r w:rsidRPr="001D1DAE">
        <w:rPr>
          <w:rFonts w:ascii="Times New Roman" w:hAnsi="Times New Roman" w:cs="Times New Roman"/>
          <w:sz w:val="28"/>
          <w:szCs w:val="28"/>
        </w:rPr>
        <w:t xml:space="preserve"> от «</w:t>
      </w:r>
      <w:r w:rsidR="00D4099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1D1D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1D1DA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1D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C1485" w:rsidRPr="00F905A0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5A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C1485" w:rsidRPr="001D1DAE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6286" w:rsidRDefault="00846286" w:rsidP="00846286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46286">
        <w:rPr>
          <w:rFonts w:ascii="Times New Roman" w:hAnsi="Times New Roman" w:cs="Times New Roman"/>
          <w:bCs/>
          <w:sz w:val="36"/>
          <w:szCs w:val="36"/>
        </w:rPr>
        <w:t xml:space="preserve">о размерах и порядке уплаты членских, дополнительных </w:t>
      </w:r>
    </w:p>
    <w:p w:rsidR="00846286" w:rsidRDefault="00846286" w:rsidP="00846286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46286">
        <w:rPr>
          <w:rFonts w:ascii="Times New Roman" w:hAnsi="Times New Roman" w:cs="Times New Roman"/>
          <w:bCs/>
          <w:sz w:val="36"/>
          <w:szCs w:val="36"/>
        </w:rPr>
        <w:t xml:space="preserve">имущественных взносов в имущество </w:t>
      </w:r>
    </w:p>
    <w:p w:rsidR="002C1485" w:rsidRPr="001D1DAE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1D1DAE">
        <w:rPr>
          <w:rFonts w:ascii="Times New Roman" w:hAnsi="Times New Roman" w:cs="Times New Roman"/>
          <w:sz w:val="36"/>
          <w:szCs w:val="36"/>
        </w:rPr>
        <w:t>еком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1D1DAE">
        <w:rPr>
          <w:rFonts w:ascii="Times New Roman" w:hAnsi="Times New Roman" w:cs="Times New Roman"/>
          <w:sz w:val="36"/>
          <w:szCs w:val="36"/>
        </w:rPr>
        <w:t>ерческой организации</w:t>
      </w:r>
    </w:p>
    <w:p w:rsidR="002C1485" w:rsidRPr="001D1DAE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«Ассоциация марикультурных организаций</w:t>
      </w:r>
    </w:p>
    <w:p w:rsidR="002C1485" w:rsidRPr="001D1DAE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Приморского края»</w:t>
      </w: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1DAE">
        <w:rPr>
          <w:rFonts w:ascii="Times New Roman" w:hAnsi="Times New Roman" w:cs="Times New Roman"/>
          <w:sz w:val="36"/>
          <w:szCs w:val="36"/>
        </w:rPr>
        <w:t>(Ассоциация АМКОР)</w:t>
      </w: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AA5" w:rsidRDefault="00E92AA5" w:rsidP="002C1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485" w:rsidRDefault="002C1485" w:rsidP="002C1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DAE">
        <w:rPr>
          <w:rFonts w:ascii="Times New Roman" w:hAnsi="Times New Roman" w:cs="Times New Roman"/>
          <w:sz w:val="28"/>
          <w:szCs w:val="28"/>
        </w:rPr>
        <w:t>г.Владивосток</w:t>
      </w:r>
    </w:p>
    <w:p w:rsidR="00C64C9F" w:rsidRDefault="00C64C9F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64C9F" w:rsidRPr="00C64C9F" w:rsidRDefault="00C64C9F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64C9F" w:rsidRPr="00C64C9F" w:rsidRDefault="00C64C9F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требованиями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№ 7-ФЗ</w:t>
      </w:r>
      <w:r w:rsidR="007C0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от 12.01.1996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О некоммерческих организациях»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Ассоциация марикультурных организаций Приморского края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» (далее – Ассоциация).</w:t>
      </w:r>
    </w:p>
    <w:p w:rsidR="00C64C9F" w:rsidRPr="00C64C9F" w:rsidRDefault="00C64C9F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определяет порядок уплаты вступительных, членских 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дополнительных имущественных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взносов кандидатами и членами Ассоциации.</w:t>
      </w:r>
    </w:p>
    <w:p w:rsidR="00C64C9F" w:rsidRDefault="00C64C9F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1.3. Размеры взносов определяются один раз в год и утверждаются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</w:t>
      </w:r>
      <w:r w:rsidR="000B3798">
        <w:rPr>
          <w:rFonts w:ascii="Times New Roman" w:hAnsi="Times New Roman" w:cs="Times New Roman"/>
          <w:color w:val="000000"/>
          <w:sz w:val="28"/>
          <w:szCs w:val="28"/>
        </w:rPr>
        <w:t>, принятым</w:t>
      </w:r>
      <w:r w:rsidR="000B3798" w:rsidRPr="000B3798">
        <w:rPr>
          <w:rFonts w:ascii="Times New Roman" w:hAnsi="Times New Roman" w:cs="Times New Roman"/>
          <w:sz w:val="28"/>
          <w:szCs w:val="28"/>
        </w:rPr>
        <w:t xml:space="preserve"> </w:t>
      </w:r>
      <w:r w:rsidR="000B3798" w:rsidRPr="00C32D59">
        <w:rPr>
          <w:rFonts w:ascii="Times New Roman" w:hAnsi="Times New Roman" w:cs="Times New Roman"/>
          <w:sz w:val="28"/>
          <w:szCs w:val="28"/>
        </w:rPr>
        <w:t xml:space="preserve">квалифицированным большинством </w:t>
      </w:r>
      <w:r w:rsidR="000B3798">
        <w:rPr>
          <w:rFonts w:ascii="Times New Roman" w:hAnsi="Times New Roman" w:cs="Times New Roman"/>
          <w:sz w:val="28"/>
          <w:szCs w:val="28"/>
        </w:rPr>
        <w:t>голосов в 2/3 присутствующих на Общем собрании членов Ассоциации.</w:t>
      </w:r>
    </w:p>
    <w:p w:rsidR="00C64C9F" w:rsidRPr="00C64C9F" w:rsidRDefault="00C64C9F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1.4. Оплата производится путем </w:t>
      </w:r>
      <w:r w:rsidR="00413A1A">
        <w:rPr>
          <w:rFonts w:ascii="Times New Roman" w:hAnsi="Times New Roman" w:cs="Times New Roman"/>
          <w:color w:val="000000"/>
          <w:sz w:val="28"/>
          <w:szCs w:val="28"/>
        </w:rPr>
        <w:t xml:space="preserve">безналичного 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перечисления денежных средств на расчетный счет Ассоциации.</w:t>
      </w:r>
    </w:p>
    <w:p w:rsidR="00C64C9F" w:rsidRDefault="00C64C9F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1.5. Члены Ассоциации, вышедшие или исключенные из Ассоциации, не имеют права на получение (возврат) внесенных ими денежных средств, уплаченных в качестве вступительного, членских</w:t>
      </w:r>
      <w:r w:rsidR="000B3798">
        <w:rPr>
          <w:rFonts w:ascii="Times New Roman" w:hAnsi="Times New Roman" w:cs="Times New Roman"/>
          <w:color w:val="000000"/>
          <w:sz w:val="28"/>
          <w:szCs w:val="28"/>
        </w:rPr>
        <w:t xml:space="preserve"> и иных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взносов.</w:t>
      </w:r>
    </w:p>
    <w:p w:rsidR="000B3798" w:rsidRPr="00C64C9F" w:rsidRDefault="000B3798" w:rsidP="00C64C9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C9F" w:rsidRDefault="00C64C9F" w:rsidP="00C64C9F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Вступительные взносы</w:t>
      </w:r>
    </w:p>
    <w:p w:rsidR="00C64C9F" w:rsidRPr="00C64C9F" w:rsidRDefault="00C64C9F" w:rsidP="00C64C9F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2.1. Вступительный взнос уплачивается Кандидатом в члены Ассоциации.</w:t>
      </w:r>
    </w:p>
    <w:p w:rsid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2.2. Вступительный взнос уплачивается только один раз при подаче Заявления на прием в члены Ассоциации.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2.3. Вступительный взнос может быть возвращен Кандидату в члены Ассоциации, если он не вступил в Ассоциацию (отказ самого Кандидата до момента фактического приема в члены Ассоциации, либо отказ Ассоциации в приеме Кандидата).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2.4. Вступительный взнос поступает на счет Ассоциации и используется для осуществления ее текущей деятельности. </w:t>
      </w:r>
    </w:p>
    <w:p w:rsidR="00C64C9F" w:rsidRPr="00C64C9F" w:rsidRDefault="00C64C9F" w:rsidP="00C64C9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4C9F" w:rsidRDefault="00C64C9F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Членские взносы</w:t>
      </w:r>
    </w:p>
    <w:p w:rsidR="00C64C9F" w:rsidRPr="00C64C9F" w:rsidRDefault="00C64C9F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64C9F" w:rsidRPr="00C64C9F" w:rsidRDefault="00C64C9F" w:rsidP="00C64C9F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3.1. Еже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квартальные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членские взносы уплачивают все члены Ассоциации.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3.2. Члены Ассоциации обязаны уплачивать членские взносы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-го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числа первого месяца следующего за оплачиваемым периодом (календарным кварталом)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, либо, по согласованию с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Ассоциации, могут уплачивать членский взнос путем рассрочки платежа.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3.3. В случае если член Ассоциации не может оплатить еже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квартальный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членский взнос единовременно, им должна быть подана письменная заявка (письмо или факс) на рассрочку платежа на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 выставляет счет члену Ассоциации на уплату еже</w:t>
      </w:r>
      <w:r w:rsidR="009048A0">
        <w:rPr>
          <w:rFonts w:ascii="Times New Roman" w:hAnsi="Times New Roman" w:cs="Times New Roman"/>
          <w:color w:val="000000"/>
          <w:sz w:val="28"/>
          <w:szCs w:val="28"/>
        </w:rPr>
        <w:t>квартального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членского взноса.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3.5. При неоплате счета до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-го числа первого месяца квартала следующего за неоплаченным периодом, член Ассоциации - должник обязан представить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Председателю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 письменное объяснение причины неуплаты. В случае признания причины неуплаты уважительной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определить условия реструктуризации задолженности.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3.6. Член Ассоциации, не сумевший ликвидировать задолженность по уплате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ежеквартальных членских взносов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 Ассоциацию до конца текущего года, либо не выполняющий условия реструктуризации задолженности, может быть исключен из Ассоциации решением </w:t>
      </w:r>
      <w:r w:rsidR="00403AEB">
        <w:rPr>
          <w:rFonts w:ascii="Times New Roman" w:hAnsi="Times New Roman" w:cs="Times New Roman"/>
          <w:color w:val="000000"/>
          <w:sz w:val="28"/>
          <w:szCs w:val="28"/>
        </w:rPr>
        <w:t>Общего собрания членов Ассоциации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или к нему </w:t>
      </w:r>
      <w:r w:rsidR="00403AEB">
        <w:rPr>
          <w:rFonts w:ascii="Times New Roman" w:hAnsi="Times New Roman" w:cs="Times New Roman"/>
          <w:color w:val="000000"/>
          <w:sz w:val="28"/>
          <w:szCs w:val="28"/>
        </w:rPr>
        <w:t xml:space="preserve">Общим собранием 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могут быть применены меры, ограничивающие участие в деятельности Ассоциации.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3.7. Членский взнос поступает на счет Ассоциации и используется для </w:t>
      </w:r>
      <w:r w:rsidR="000B3798">
        <w:rPr>
          <w:rFonts w:ascii="Times New Roman" w:hAnsi="Times New Roman" w:cs="Times New Roman"/>
          <w:color w:val="000000"/>
          <w:sz w:val="28"/>
          <w:szCs w:val="28"/>
        </w:rPr>
        <w:t>осуществления ее текущей деятельности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4C9F" w:rsidRPr="00C64C9F" w:rsidRDefault="00C64C9F" w:rsidP="00C64C9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4C9F" w:rsidRDefault="00C64C9F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</w:t>
      </w:r>
      <w:r w:rsidR="00403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имущественные</w:t>
      </w: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взносы</w:t>
      </w:r>
    </w:p>
    <w:p w:rsidR="00403AEB" w:rsidRPr="00C64C9F" w:rsidRDefault="00403AEB" w:rsidP="00C64C9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03AEB">
        <w:rPr>
          <w:rFonts w:ascii="Times New Roman" w:hAnsi="Times New Roman" w:cs="Times New Roman"/>
          <w:color w:val="000000"/>
          <w:sz w:val="28"/>
          <w:szCs w:val="28"/>
        </w:rPr>
        <w:t>Дополнительные имущественные (ц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елевые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взносы образуют фонд Ассоциации, которым распоряжается Пре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дседатель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Советом Ассоциации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Дополнительные имущественные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взносы вносят  все члены Ассоциации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 xml:space="preserve"> с целью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целевых программ и мероприятий Ассоциации.</w:t>
      </w:r>
    </w:p>
    <w:p w:rsidR="004872D9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4.3. Пре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дседатель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составляет финансовый план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согласовывает его с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4.4. Сумма целевого взноса определяется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Общим собранием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членов Ассоциации. При неоплате счета в заранее оговоренные сроки, предприятие-должник обязано представить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Ассоциации письменное объяснение причины неуплаты. В случае признания причины неуплаты уважительной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определить условия реструктуризации задолженности.</w:t>
      </w:r>
    </w:p>
    <w:p w:rsidR="00C64C9F" w:rsidRPr="00C64C9F" w:rsidRDefault="00C64C9F" w:rsidP="00C64C9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Член Ассоциации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, не сумевш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ликвидировать задолженность по уплате целевого взноса в Ассоциацию до конца текущего года, либо не выполняющ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условия реструктуризации задолженности, может быть исключен из Ассоциации решением </w:t>
      </w:r>
      <w:r w:rsidR="004872D9"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или к нему могут </w:t>
      </w:r>
      <w:r w:rsidR="00480576">
        <w:rPr>
          <w:rFonts w:ascii="Times New Roman" w:hAnsi="Times New Roman" w:cs="Times New Roman"/>
          <w:color w:val="000000"/>
          <w:sz w:val="28"/>
          <w:szCs w:val="28"/>
        </w:rPr>
        <w:t xml:space="preserve">Общим собранием 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>быть применены меры, ограничивающие участие в деятельности Ассоциации.</w:t>
      </w:r>
    </w:p>
    <w:p w:rsidR="00C64C9F" w:rsidRPr="00C64C9F" w:rsidRDefault="00C64C9F" w:rsidP="00C64C9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Размеры взносов на текущий 201</w:t>
      </w:r>
      <w:r w:rsidR="00480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Ind w:w="-358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5018"/>
        <w:gridCol w:w="3078"/>
      </w:tblGrid>
      <w:tr w:rsidR="00C64C9F" w:rsidRPr="00C64C9F" w:rsidTr="000B3798">
        <w:trPr>
          <w:jc w:val="center"/>
        </w:trPr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C64C9F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64C9F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взноса</w:t>
            </w:r>
          </w:p>
        </w:tc>
        <w:tc>
          <w:tcPr>
            <w:tcW w:w="3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год</w:t>
            </w:r>
          </w:p>
        </w:tc>
      </w:tr>
      <w:tr w:rsidR="00C64C9F" w:rsidRPr="00C64C9F" w:rsidTr="000B3798">
        <w:trPr>
          <w:jc w:val="center"/>
        </w:trPr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4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Вступительный</w:t>
            </w:r>
            <w:proofErr w:type="gramEnd"/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(разовый) -  для всех</w:t>
            </w:r>
          </w:p>
        </w:tc>
        <w:tc>
          <w:tcPr>
            <w:tcW w:w="3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480576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C64C9F" w:rsidRPr="00C64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 руб.</w:t>
            </w:r>
          </w:p>
        </w:tc>
      </w:tr>
      <w:tr w:rsidR="00C64C9F" w:rsidRPr="00C64C9F" w:rsidTr="000B3798">
        <w:trPr>
          <w:jc w:val="center"/>
        </w:trPr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48057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Членский</w:t>
            </w: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(еже</w:t>
            </w:r>
            <w:r w:rsidR="00480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квартальный</w:t>
            </w: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3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480576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805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1 000</w:t>
            </w:r>
            <w:r w:rsidRPr="00C64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C64C9F" w:rsidRPr="00C64C9F" w:rsidTr="000B3798">
        <w:trPr>
          <w:jc w:val="center"/>
        </w:trPr>
        <w:tc>
          <w:tcPr>
            <w:tcW w:w="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C64C9F" w:rsidRDefault="00C64C9F" w:rsidP="00C64C9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C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Целевой</w:t>
            </w:r>
            <w:r w:rsidRPr="00C6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4C9F" w:rsidRPr="000B3798" w:rsidRDefault="00480576" w:rsidP="00480576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7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основании решения Общего собрания</w:t>
            </w:r>
          </w:p>
        </w:tc>
      </w:tr>
    </w:tbl>
    <w:p w:rsidR="000B3798" w:rsidRDefault="00C64C9F" w:rsidP="00C64C9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64C9F" w:rsidRPr="00C64C9F" w:rsidRDefault="00C64C9F" w:rsidP="00C64C9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4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Заключительные положения</w:t>
      </w: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1D36" w:rsidRPr="00C64C9F" w:rsidRDefault="00C64C9F" w:rsidP="00E92AA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4C9F">
        <w:rPr>
          <w:rFonts w:ascii="Times New Roman" w:hAnsi="Times New Roman" w:cs="Times New Roman"/>
          <w:color w:val="000000"/>
          <w:sz w:val="28"/>
          <w:szCs w:val="28"/>
        </w:rPr>
        <w:t xml:space="preserve">Разногласия, возникающие в процессе исполнения настоящего Положения, стороны разрешают путем переговоров. При невозможности урегулирования разногласий спор передается на рассмотрение в суд. </w:t>
      </w:r>
    </w:p>
    <w:sectPr w:rsidR="00371D36" w:rsidRPr="00C64C9F" w:rsidSect="00B810A9">
      <w:headerReference w:type="default" r:id="rId7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88" w:rsidRDefault="00027888" w:rsidP="00B810A9">
      <w:pPr>
        <w:spacing w:after="0" w:line="240" w:lineRule="auto"/>
      </w:pPr>
      <w:r>
        <w:separator/>
      </w:r>
    </w:p>
  </w:endnote>
  <w:endnote w:type="continuationSeparator" w:id="0">
    <w:p w:rsidR="00027888" w:rsidRDefault="00027888" w:rsidP="00B8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88" w:rsidRDefault="00027888" w:rsidP="00B810A9">
      <w:pPr>
        <w:spacing w:after="0" w:line="240" w:lineRule="auto"/>
      </w:pPr>
      <w:r>
        <w:separator/>
      </w:r>
    </w:p>
  </w:footnote>
  <w:footnote w:type="continuationSeparator" w:id="0">
    <w:p w:rsidR="00027888" w:rsidRDefault="00027888" w:rsidP="00B8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98995"/>
      <w:docPartObj>
        <w:docPartGallery w:val="Page Numbers (Top of Page)"/>
        <w:docPartUnique/>
      </w:docPartObj>
    </w:sdtPr>
    <w:sdtEndPr/>
    <w:sdtContent>
      <w:p w:rsidR="00B810A9" w:rsidRDefault="00B810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99">
          <w:rPr>
            <w:noProof/>
          </w:rPr>
          <w:t>3</w:t>
        </w:r>
        <w:r>
          <w:fldChar w:fldCharType="end"/>
        </w:r>
      </w:p>
    </w:sdtContent>
  </w:sdt>
  <w:p w:rsidR="00B810A9" w:rsidRDefault="00B810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5"/>
    <w:rsid w:val="0000195A"/>
    <w:rsid w:val="0000472B"/>
    <w:rsid w:val="000054DE"/>
    <w:rsid w:val="00021CB7"/>
    <w:rsid w:val="0002747D"/>
    <w:rsid w:val="00027888"/>
    <w:rsid w:val="00034C6A"/>
    <w:rsid w:val="000537EC"/>
    <w:rsid w:val="00057626"/>
    <w:rsid w:val="00064D53"/>
    <w:rsid w:val="00074667"/>
    <w:rsid w:val="00075503"/>
    <w:rsid w:val="000B0446"/>
    <w:rsid w:val="000B2CBE"/>
    <w:rsid w:val="000B3798"/>
    <w:rsid w:val="000B3FA5"/>
    <w:rsid w:val="001107B2"/>
    <w:rsid w:val="00117F82"/>
    <w:rsid w:val="001217B7"/>
    <w:rsid w:val="001366CA"/>
    <w:rsid w:val="00152A84"/>
    <w:rsid w:val="00154AEA"/>
    <w:rsid w:val="00167CC9"/>
    <w:rsid w:val="0018558F"/>
    <w:rsid w:val="00195CB4"/>
    <w:rsid w:val="001C3CFE"/>
    <w:rsid w:val="0020402E"/>
    <w:rsid w:val="00212F96"/>
    <w:rsid w:val="0024200D"/>
    <w:rsid w:val="002443EF"/>
    <w:rsid w:val="00255C79"/>
    <w:rsid w:val="002604EC"/>
    <w:rsid w:val="00265312"/>
    <w:rsid w:val="002850BE"/>
    <w:rsid w:val="002B6F59"/>
    <w:rsid w:val="002C1485"/>
    <w:rsid w:val="002C6813"/>
    <w:rsid w:val="002D5CC1"/>
    <w:rsid w:val="002E1FED"/>
    <w:rsid w:val="002E3BDF"/>
    <w:rsid w:val="002E71EA"/>
    <w:rsid w:val="002F1FCD"/>
    <w:rsid w:val="002F7654"/>
    <w:rsid w:val="00301BA7"/>
    <w:rsid w:val="00303D2A"/>
    <w:rsid w:val="003303B7"/>
    <w:rsid w:val="003313DC"/>
    <w:rsid w:val="00332B11"/>
    <w:rsid w:val="003343DC"/>
    <w:rsid w:val="003545B6"/>
    <w:rsid w:val="00366D87"/>
    <w:rsid w:val="00371D36"/>
    <w:rsid w:val="003B4D1C"/>
    <w:rsid w:val="003C2E47"/>
    <w:rsid w:val="003E2470"/>
    <w:rsid w:val="00403AEB"/>
    <w:rsid w:val="00410F63"/>
    <w:rsid w:val="00413A1A"/>
    <w:rsid w:val="00476618"/>
    <w:rsid w:val="00480576"/>
    <w:rsid w:val="004872D9"/>
    <w:rsid w:val="004A44A9"/>
    <w:rsid w:val="004B1B33"/>
    <w:rsid w:val="004D3786"/>
    <w:rsid w:val="004E42F6"/>
    <w:rsid w:val="00514526"/>
    <w:rsid w:val="0051641E"/>
    <w:rsid w:val="0059423D"/>
    <w:rsid w:val="005A13A3"/>
    <w:rsid w:val="005B36B5"/>
    <w:rsid w:val="005D449B"/>
    <w:rsid w:val="005E5C21"/>
    <w:rsid w:val="005F42A8"/>
    <w:rsid w:val="006034BF"/>
    <w:rsid w:val="00630F56"/>
    <w:rsid w:val="00631987"/>
    <w:rsid w:val="00644A83"/>
    <w:rsid w:val="006522FC"/>
    <w:rsid w:val="006539F8"/>
    <w:rsid w:val="0066206C"/>
    <w:rsid w:val="006B045A"/>
    <w:rsid w:val="006B26E2"/>
    <w:rsid w:val="006C34A4"/>
    <w:rsid w:val="00717167"/>
    <w:rsid w:val="007379A9"/>
    <w:rsid w:val="00746CA3"/>
    <w:rsid w:val="007740A7"/>
    <w:rsid w:val="007B7A0C"/>
    <w:rsid w:val="007C0A25"/>
    <w:rsid w:val="007D2C7E"/>
    <w:rsid w:val="007D55C4"/>
    <w:rsid w:val="007F2D08"/>
    <w:rsid w:val="00846286"/>
    <w:rsid w:val="00884D3B"/>
    <w:rsid w:val="00887BD3"/>
    <w:rsid w:val="008964A3"/>
    <w:rsid w:val="008B1C2B"/>
    <w:rsid w:val="008B759F"/>
    <w:rsid w:val="008E53FF"/>
    <w:rsid w:val="008E7260"/>
    <w:rsid w:val="008F5120"/>
    <w:rsid w:val="009048A0"/>
    <w:rsid w:val="009050A0"/>
    <w:rsid w:val="00911A24"/>
    <w:rsid w:val="00930C51"/>
    <w:rsid w:val="009401C6"/>
    <w:rsid w:val="00947DBE"/>
    <w:rsid w:val="00961D68"/>
    <w:rsid w:val="0096230D"/>
    <w:rsid w:val="00984B8C"/>
    <w:rsid w:val="00987E6C"/>
    <w:rsid w:val="009B72A5"/>
    <w:rsid w:val="009C5A52"/>
    <w:rsid w:val="009C6A7D"/>
    <w:rsid w:val="009C79BF"/>
    <w:rsid w:val="009D4C06"/>
    <w:rsid w:val="009E6160"/>
    <w:rsid w:val="009F0986"/>
    <w:rsid w:val="009F2A42"/>
    <w:rsid w:val="009F6792"/>
    <w:rsid w:val="00A46BE6"/>
    <w:rsid w:val="00A54933"/>
    <w:rsid w:val="00A6125E"/>
    <w:rsid w:val="00A831AD"/>
    <w:rsid w:val="00A92778"/>
    <w:rsid w:val="00A97850"/>
    <w:rsid w:val="00AA7FB8"/>
    <w:rsid w:val="00AD6EB2"/>
    <w:rsid w:val="00AF136E"/>
    <w:rsid w:val="00AF4234"/>
    <w:rsid w:val="00B02BEE"/>
    <w:rsid w:val="00B14F89"/>
    <w:rsid w:val="00B25DBB"/>
    <w:rsid w:val="00B30817"/>
    <w:rsid w:val="00B314D8"/>
    <w:rsid w:val="00B35430"/>
    <w:rsid w:val="00B4026D"/>
    <w:rsid w:val="00B41A96"/>
    <w:rsid w:val="00B52841"/>
    <w:rsid w:val="00B53E83"/>
    <w:rsid w:val="00B56486"/>
    <w:rsid w:val="00B677D6"/>
    <w:rsid w:val="00B70CF5"/>
    <w:rsid w:val="00B73A33"/>
    <w:rsid w:val="00B77887"/>
    <w:rsid w:val="00B77E14"/>
    <w:rsid w:val="00B810A9"/>
    <w:rsid w:val="00B82A4A"/>
    <w:rsid w:val="00BA292A"/>
    <w:rsid w:val="00BB2727"/>
    <w:rsid w:val="00BB4104"/>
    <w:rsid w:val="00BB463A"/>
    <w:rsid w:val="00BC3D70"/>
    <w:rsid w:val="00BF4FC6"/>
    <w:rsid w:val="00BF7AF0"/>
    <w:rsid w:val="00C0317F"/>
    <w:rsid w:val="00C031C3"/>
    <w:rsid w:val="00C27B97"/>
    <w:rsid w:val="00C34FDB"/>
    <w:rsid w:val="00C64C9F"/>
    <w:rsid w:val="00C759D8"/>
    <w:rsid w:val="00C80BDB"/>
    <w:rsid w:val="00CA02D7"/>
    <w:rsid w:val="00CA1B74"/>
    <w:rsid w:val="00CA7384"/>
    <w:rsid w:val="00CB11BA"/>
    <w:rsid w:val="00CB792C"/>
    <w:rsid w:val="00CC4E55"/>
    <w:rsid w:val="00CD106D"/>
    <w:rsid w:val="00CD52EF"/>
    <w:rsid w:val="00CD76D4"/>
    <w:rsid w:val="00CE46C5"/>
    <w:rsid w:val="00CE4EF5"/>
    <w:rsid w:val="00CF0BEB"/>
    <w:rsid w:val="00D15475"/>
    <w:rsid w:val="00D15D95"/>
    <w:rsid w:val="00D312D4"/>
    <w:rsid w:val="00D40999"/>
    <w:rsid w:val="00D43D2F"/>
    <w:rsid w:val="00D44964"/>
    <w:rsid w:val="00D57C15"/>
    <w:rsid w:val="00D73FA9"/>
    <w:rsid w:val="00D91CC5"/>
    <w:rsid w:val="00DB093D"/>
    <w:rsid w:val="00DD7021"/>
    <w:rsid w:val="00DE1AC2"/>
    <w:rsid w:val="00DF259F"/>
    <w:rsid w:val="00DF67B2"/>
    <w:rsid w:val="00E12D49"/>
    <w:rsid w:val="00E15D03"/>
    <w:rsid w:val="00E24A86"/>
    <w:rsid w:val="00E30C7F"/>
    <w:rsid w:val="00E30E11"/>
    <w:rsid w:val="00E349D6"/>
    <w:rsid w:val="00E36A59"/>
    <w:rsid w:val="00E51B7C"/>
    <w:rsid w:val="00E56E0A"/>
    <w:rsid w:val="00E71B3B"/>
    <w:rsid w:val="00E92AA5"/>
    <w:rsid w:val="00EA56BB"/>
    <w:rsid w:val="00EB2F0B"/>
    <w:rsid w:val="00EB65EC"/>
    <w:rsid w:val="00EC17B3"/>
    <w:rsid w:val="00EC422C"/>
    <w:rsid w:val="00ED7A6A"/>
    <w:rsid w:val="00EF33FB"/>
    <w:rsid w:val="00F0696F"/>
    <w:rsid w:val="00F07581"/>
    <w:rsid w:val="00F12198"/>
    <w:rsid w:val="00F25BE5"/>
    <w:rsid w:val="00F62ADC"/>
    <w:rsid w:val="00F77ED5"/>
    <w:rsid w:val="00F84C3E"/>
    <w:rsid w:val="00F90285"/>
    <w:rsid w:val="00FB09EB"/>
    <w:rsid w:val="00FB5B41"/>
    <w:rsid w:val="00FC2144"/>
    <w:rsid w:val="00FC4302"/>
    <w:rsid w:val="00FC5E80"/>
    <w:rsid w:val="00FC6FEC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64C9F"/>
    <w:rPr>
      <w:i/>
      <w:iCs/>
    </w:rPr>
  </w:style>
  <w:style w:type="paragraph" w:styleId="a4">
    <w:name w:val="header"/>
    <w:basedOn w:val="a"/>
    <w:link w:val="a5"/>
    <w:uiPriority w:val="99"/>
    <w:unhideWhenUsed/>
    <w:rsid w:val="00B8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0A9"/>
  </w:style>
  <w:style w:type="paragraph" w:styleId="a6">
    <w:name w:val="footer"/>
    <w:basedOn w:val="a"/>
    <w:link w:val="a7"/>
    <w:uiPriority w:val="99"/>
    <w:unhideWhenUsed/>
    <w:rsid w:val="00B8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64C9F"/>
    <w:rPr>
      <w:i/>
      <w:iCs/>
    </w:rPr>
  </w:style>
  <w:style w:type="paragraph" w:styleId="a4">
    <w:name w:val="header"/>
    <w:basedOn w:val="a"/>
    <w:link w:val="a5"/>
    <w:uiPriority w:val="99"/>
    <w:unhideWhenUsed/>
    <w:rsid w:val="00B8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0A9"/>
  </w:style>
  <w:style w:type="paragraph" w:styleId="a6">
    <w:name w:val="footer"/>
    <w:basedOn w:val="a"/>
    <w:link w:val="a7"/>
    <w:uiPriority w:val="99"/>
    <w:unhideWhenUsed/>
    <w:rsid w:val="00B8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14</cp:revision>
  <dcterms:created xsi:type="dcterms:W3CDTF">2016-07-11T07:41:00Z</dcterms:created>
  <dcterms:modified xsi:type="dcterms:W3CDTF">2016-08-31T07:26:00Z</dcterms:modified>
</cp:coreProperties>
</file>